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43F2A9DB" w:rsidR="0041022D" w:rsidRPr="00E115D5" w:rsidRDefault="0052407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Sihtasutus Kõrva-Nina-Kurguhaiguste Kliinik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61B95F20" w:rsidR="0041022D" w:rsidRPr="00E115D5" w:rsidRDefault="0052407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90008421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1DDA70E9" w:rsidR="00C5149D" w:rsidRPr="00E115D5" w:rsidRDefault="0052407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EE912200221023188979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1EC05A89" w:rsidR="00C5149D" w:rsidRPr="00E115D5" w:rsidRDefault="0052407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hyperlink r:id="rId8" w:history="1">
              <w:r w:rsidRPr="00E00945">
                <w:rPr>
                  <w:rStyle w:val="Hyperlink"/>
                  <w:rFonts w:ascii="Calibri Light" w:eastAsia="Calibri Light" w:hAnsi="Calibri Light" w:cs="Calibri Light"/>
                  <w:b/>
                  <w:sz w:val="18"/>
                  <w:szCs w:val="18"/>
                  <w:lang w:bidi="ru-RU"/>
                </w:rPr>
                <w:t>www.entc.ee</w:t>
              </w:r>
            </w:hyperlink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</w:t>
            </w:r>
            <w:hyperlink r:id="rId9" w:history="1">
              <w:r w:rsidRPr="00E00945">
                <w:rPr>
                  <w:rStyle w:val="Hyperlink"/>
                  <w:rFonts w:ascii="Calibri Light" w:eastAsia="Calibri Light" w:hAnsi="Calibri Light" w:cs="Calibri Light"/>
                  <w:b/>
                  <w:sz w:val="18"/>
                  <w:szCs w:val="18"/>
                  <w:lang w:bidi="ru-RU"/>
                </w:rPr>
                <w:t>www.kuuljaks.ee</w:t>
              </w:r>
            </w:hyperlink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632C617C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24077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2024DA15" w:rsidR="009A6C75" w:rsidRPr="00E115D5" w:rsidDel="005351F1" w:rsidRDefault="004D6B8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Ettevõte tegeleb </w:t>
            </w:r>
            <w:proofErr w:type="spellStart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kõrvaninakurguhaiguste</w:t>
            </w:r>
            <w:proofErr w:type="spellEnd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ravi ja kuulmisabivahenditega. Kuulmislangus tuvastatakse enamasti arsti vastuvõtul. Kuulmisprobleemidega patsiente suunavad perearstid ka otse õdede – kuulmisnõustajate vastuvõtule, kelle poolt teostatud kuulmisuuringud vaadatakse üle arstide poolt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 Raviotsused teeb kõrv</w:t>
            </w:r>
            <w:r w:rsidR="00C165B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arst, kes vajadusel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koosta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b tõendi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riigi poolse toetuse saamiseks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.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Kuuldeaparaadi valiku küsimustega tegeletakse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323F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koos patsiendiga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õe vastuvõtul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 Abivahendi v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alikul arvestatakse 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arsti määratud tingimuste,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patsiendi vajadustega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patsiendi abivahendi kasutamise oskuste, patsiendi võimekusega saada kasu kuuldeaparaadist 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ning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patsiendi rahaliste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võimalustega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 Kuulmisabivahendi kohandamisega ja jooksvate probleemidega tegelevad õed, keda vajadusel t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etavad arstid, kes eemaldavad 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kuulmekäigust 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kõrvavaigu, 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kõrva kinni jäänud abivahendi osad, 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ravivad kuulmekäigu nahapõletikke ja abivahendi kasutamisest tingitud vigastusi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ning tüsistusi</w:t>
            </w:r>
            <w:r w:rsidR="000335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. </w:t>
            </w:r>
            <w:r w:rsidR="00C165B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Probleemide ennetamiseks, abivahendi hoolduseks ja abivahendi kohandamiseks muutunud olukorrale soovitame vähemalt kord aastas külastada õe vastuvõttu, kes vajadusel konsulteerib vahetult </w:t>
            </w:r>
            <w:r w:rsidR="00323F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Kliiniku kuulmiskeskuses töötava </w:t>
            </w:r>
            <w:r w:rsidR="00C165B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kõrvaarst</w:t>
            </w:r>
            <w:r w:rsidR="00323F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-audioloogiga</w:t>
            </w:r>
            <w:r w:rsidR="00C165B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7278DDED" w:rsidR="00CC1065" w:rsidRPr="00E115D5" w:rsidRDefault="00C165B3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Ettevõte tegeleb </w:t>
            </w:r>
            <w:proofErr w:type="spellStart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kõrvaninakurguhaiguste</w:t>
            </w:r>
            <w:proofErr w:type="spellEnd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ravi ja kuulmisabivahenditega. </w:t>
            </w:r>
            <w:r w:rsidR="00C3643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Kliinikus toimub aastas ca 24000 arsti ja õe vastuvõttu. Kuulmisabivahendite sobitamise </w:t>
            </w:r>
            <w:r w:rsidR="0060578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ja/või </w:t>
            </w:r>
            <w:r w:rsidR="00C3643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kohandamisega tegeleti 2023 aastal 3966 korral. </w:t>
            </w:r>
            <w:r w:rsidR="007A3A4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Kõigi abivahenditega seotud asjaolude dokumenteerimisega ja </w:t>
            </w:r>
            <w:proofErr w:type="spellStart"/>
            <w:r w:rsidR="0060578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</w:t>
            </w:r>
            <w:r w:rsidR="007A3A4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otsiaalkindustusametiga</w:t>
            </w:r>
            <w:proofErr w:type="spellEnd"/>
            <w:r w:rsidR="007A3A4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seotud toimingutega tegelevad Kliinikus õed: Külle Loik ja Anu Vaide. Kliinik osutab teenuseid ja müüb kuulmisabivahendeid Tallinnas Mustamäe tee 55a ja Kuressaares Aia 25 koostöös Kuressaare Haiglaga. </w:t>
            </w:r>
            <w:r w:rsidR="00694B4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Kliikus on müügil Šveitsi firma Bernafon kuuldeaparaadid. Firma Bernafon on </w:t>
            </w:r>
            <w:proofErr w:type="spellStart"/>
            <w:r w:rsidR="00694B4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Demanti</w:t>
            </w:r>
            <w:proofErr w:type="spellEnd"/>
            <w:r w:rsidR="00694B4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grupi ettevõtte, kus valmistatakse ka </w:t>
            </w:r>
            <w:proofErr w:type="spellStart"/>
            <w:r w:rsidR="00694B4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Oticon</w:t>
            </w:r>
            <w:proofErr w:type="spellEnd"/>
            <w:r w:rsidR="00694B4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Philips ja </w:t>
            </w:r>
            <w:proofErr w:type="spellStart"/>
            <w:r w:rsidR="00694B4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Sonic</w:t>
            </w:r>
            <w:proofErr w:type="spellEnd"/>
            <w:r w:rsidR="00694B4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kuuldeaparaate.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D41129" w:rsidRPr="00D41129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>Kliinik annab k</w:t>
            </w:r>
            <w:r w:rsidR="00442827" w:rsidRPr="00D41129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 xml:space="preserve">uuldeaparaatidele </w:t>
            </w:r>
            <w:r w:rsidR="00782DF3" w:rsidRPr="00782DF3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>alat</w:t>
            </w:r>
            <w:r w:rsidR="00782DF3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>e</w:t>
            </w:r>
            <w:r w:rsidR="00782DF3" w:rsidRPr="00782DF3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 xml:space="preserve">s ostust </w:t>
            </w:r>
            <w:r w:rsidR="00442827" w:rsidRPr="00782DF3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>4a garantii</w:t>
            </w:r>
            <w:r w:rsidR="00782DF3" w:rsidRPr="00782DF3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 xml:space="preserve">. </w:t>
            </w:r>
            <w:r w:rsidR="00D41129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>Kliinikust ostetud k</w:t>
            </w:r>
            <w:r w:rsidR="00782DF3" w:rsidRPr="00782DF3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>uuldeaparaadi hävimisel</w:t>
            </w:r>
            <w:r w:rsidR="00D41129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 xml:space="preserve"> </w:t>
            </w:r>
            <w:r w:rsidR="00782DF3" w:rsidRPr="00782DF3">
              <w:rPr>
                <w:rFonts w:ascii="Calibri Light" w:eastAsia="Calibri Light" w:hAnsi="Calibri Light" w:cs="Calibri Light"/>
                <w:b/>
                <w:color w:val="FF0000"/>
                <w:sz w:val="18"/>
                <w:szCs w:val="18"/>
                <w:lang w:bidi="ru-RU"/>
              </w:rPr>
              <w:t xml:space="preserve">(kindlustus) asendame 4 aasta jooksul 1 kuuldeaparaadi tasuta. </w:t>
            </w:r>
            <w:r w:rsidR="00C9101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Riigiga tehingute tegemiseks kasutame </w:t>
            </w:r>
            <w:proofErr w:type="spellStart"/>
            <w:r w:rsidR="00C9101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Kaupla</w:t>
            </w:r>
            <w:proofErr w:type="spellEnd"/>
            <w:r w:rsidR="00C9101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nimelist tarkvara.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Tervishoiuteenuste osutamise tegevusloa numbrid on L04444 ja L04786. 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Kliinikul on 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sõlmitud tervishoiuteenuse os</w:t>
            </w:r>
            <w:r w:rsidR="00782DF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u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tamiseks kohustuslik vastutuskindlustuse leping </w:t>
            </w:r>
            <w:r w:rsidR="00442827" w:rsidRP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seltsiga AB “Lietuvos </w:t>
            </w:r>
            <w:proofErr w:type="spellStart"/>
            <w:r w:rsidR="00442827" w:rsidRP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draudimas</w:t>
            </w:r>
            <w:proofErr w:type="spellEnd"/>
            <w:r w:rsidR="00442827" w:rsidRP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” Eesti filiaa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</w:t>
            </w:r>
            <w:r w:rsidR="00D4112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iga</w:t>
            </w:r>
            <w:r w:rsidR="0044282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00A59F80" w:rsidR="00C5149D" w:rsidRPr="00E115D5" w:rsidRDefault="00323F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Oliver Vaide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5BA399EC" w:rsidR="00C5149D" w:rsidRPr="00E115D5" w:rsidRDefault="00323F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esimees / kõrvaarst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76D0A1E1" w:rsidR="00C5149D" w:rsidRPr="00E115D5" w:rsidRDefault="00323F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53613300, 6405570, 56641847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3BDF0BE2" w:rsidR="00C5149D" w:rsidRPr="00E115D5" w:rsidRDefault="00323F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oliver.vaide@entc.ee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216E550" w:rsidR="00C5149D" w:rsidRPr="00E115D5" w:rsidRDefault="00323F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Külle Loik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lastRenderedPageBreak/>
              <w:t>Ametikoht</w:t>
            </w:r>
          </w:p>
        </w:tc>
        <w:tc>
          <w:tcPr>
            <w:tcW w:w="7506" w:type="dxa"/>
          </w:tcPr>
          <w:p w14:paraId="5A865D9D" w14:textId="6F9543D2" w:rsidR="00C5149D" w:rsidRPr="00E115D5" w:rsidRDefault="00323F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Õde-kuulmisnõustaja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1390C00A" w:rsidR="00C5149D" w:rsidRPr="00E115D5" w:rsidRDefault="00323F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53613300, 6405570, 56464138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1933520" w:rsidR="00C5149D" w:rsidRPr="00E115D5" w:rsidRDefault="00323F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kylle@entc.ee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7638E6BE" w:rsidR="00C5149D" w:rsidRPr="00E115D5" w:rsidRDefault="00D4112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Oliver Vaide </w:t>
            </w:r>
            <w:r w:rsidR="00323F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37211020231,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Külle Loik </w:t>
            </w:r>
            <w:r w:rsidR="00323F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47406200300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06CD585B" w:rsidR="00C5149D" w:rsidRPr="00E115D5" w:rsidRDefault="00323F12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10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5D6A4447" w:rsidR="00C5149D" w:rsidRPr="00E115D5" w:rsidRDefault="00323F12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29.11.2024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0149FC1B" w:rsidR="00C5149D" w:rsidRPr="00E115D5" w:rsidRDefault="00323F12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Oliver Vaide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5FD87A95" w:rsidR="00C5149D" w:rsidRPr="00E115D5" w:rsidRDefault="00323F12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Allkirjastatud digitaalselt</w:t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11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F1045" w14:textId="77777777" w:rsidR="00BA73E1" w:rsidRDefault="00BA73E1" w:rsidP="00CC1065">
      <w:pPr>
        <w:spacing w:after="0" w:line="240" w:lineRule="auto"/>
      </w:pPr>
      <w:r>
        <w:separator/>
      </w:r>
    </w:p>
  </w:endnote>
  <w:endnote w:type="continuationSeparator" w:id="0">
    <w:p w14:paraId="170043FF" w14:textId="77777777" w:rsidR="00BA73E1" w:rsidRDefault="00BA73E1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DA354" w14:textId="77777777" w:rsidR="00BA73E1" w:rsidRDefault="00BA73E1" w:rsidP="00CC1065">
      <w:pPr>
        <w:spacing w:after="0" w:line="240" w:lineRule="auto"/>
      </w:pPr>
      <w:r>
        <w:separator/>
      </w:r>
    </w:p>
  </w:footnote>
  <w:footnote w:type="continuationSeparator" w:id="0">
    <w:p w14:paraId="368124E8" w14:textId="77777777" w:rsidR="00BA73E1" w:rsidRDefault="00BA73E1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344255">
    <w:abstractNumId w:val="1"/>
  </w:num>
  <w:num w:numId="2" w16cid:durableId="1295218089">
    <w:abstractNumId w:val="2"/>
  </w:num>
  <w:num w:numId="3" w16cid:durableId="142701912">
    <w:abstractNumId w:val="3"/>
  </w:num>
  <w:num w:numId="4" w16cid:durableId="292489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335F3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23F12"/>
    <w:rsid w:val="0033781E"/>
    <w:rsid w:val="0034341B"/>
    <w:rsid w:val="00365BC7"/>
    <w:rsid w:val="003A3529"/>
    <w:rsid w:val="003B77EF"/>
    <w:rsid w:val="0041022D"/>
    <w:rsid w:val="0043348D"/>
    <w:rsid w:val="00442827"/>
    <w:rsid w:val="0044371E"/>
    <w:rsid w:val="004B039F"/>
    <w:rsid w:val="004D54B6"/>
    <w:rsid w:val="004D6B8B"/>
    <w:rsid w:val="00500B24"/>
    <w:rsid w:val="00524077"/>
    <w:rsid w:val="005351F1"/>
    <w:rsid w:val="00547A34"/>
    <w:rsid w:val="00587E2F"/>
    <w:rsid w:val="005D71B3"/>
    <w:rsid w:val="0060578B"/>
    <w:rsid w:val="00612A56"/>
    <w:rsid w:val="00637989"/>
    <w:rsid w:val="0064698E"/>
    <w:rsid w:val="006832B3"/>
    <w:rsid w:val="00687B14"/>
    <w:rsid w:val="00694B48"/>
    <w:rsid w:val="006B7682"/>
    <w:rsid w:val="006E2752"/>
    <w:rsid w:val="006F291C"/>
    <w:rsid w:val="00764F9F"/>
    <w:rsid w:val="00782DF3"/>
    <w:rsid w:val="007A3A4D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73E9C"/>
    <w:rsid w:val="00BA73E1"/>
    <w:rsid w:val="00BB240F"/>
    <w:rsid w:val="00BB6F23"/>
    <w:rsid w:val="00BF0350"/>
    <w:rsid w:val="00C165B3"/>
    <w:rsid w:val="00C27931"/>
    <w:rsid w:val="00C3643B"/>
    <w:rsid w:val="00C5149D"/>
    <w:rsid w:val="00C75E5B"/>
    <w:rsid w:val="00C91014"/>
    <w:rsid w:val="00CC1065"/>
    <w:rsid w:val="00CF5FB1"/>
    <w:rsid w:val="00D14AB9"/>
    <w:rsid w:val="00D15018"/>
    <w:rsid w:val="00D355CF"/>
    <w:rsid w:val="00D41129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tc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sotsmin\dfs\SKA\SKA\&#220;ldine\Blanketid\Abivahendid\info@sotsiaalkindlustus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iigiteataja.ee/akt/126062018018?leiaKehti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uuljaks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801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Oliver Vaide</cp:lastModifiedBy>
  <cp:revision>2</cp:revision>
  <cp:lastPrinted>2015-11-26T14:20:00Z</cp:lastPrinted>
  <dcterms:created xsi:type="dcterms:W3CDTF">2024-11-29T11:57:00Z</dcterms:created>
  <dcterms:modified xsi:type="dcterms:W3CDTF">2024-11-29T11:57:00Z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